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18F" w:rsidRDefault="0048618F" w:rsidP="00374F3A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noProof/>
          <w:sz w:val="56"/>
          <w:szCs w:val="56"/>
          <w:lang w:eastAsia="ru-RU"/>
        </w:rPr>
        <w:drawing>
          <wp:inline distT="0" distB="0" distL="0" distR="0">
            <wp:extent cx="1930520" cy="974489"/>
            <wp:effectExtent l="19050" t="0" r="0" b="0"/>
            <wp:docPr id="2" name="Рисунок 1" descr="C:\Users\Александр\Pictures\Картинки ЖКХ\ddce799a2c8b7c4af760705ba3f7af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\Pictures\Картинки ЖКХ\ddce799a2c8b7c4af760705ba3f7afd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483" cy="97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2C15" w:rsidRPr="00D42C15">
        <w:rPr>
          <w:rFonts w:ascii="Times New Roman" w:hAnsi="Times New Roman" w:cs="Times New Roman"/>
          <w:sz w:val="144"/>
          <w:szCs w:val="144"/>
        </w:rPr>
        <w:t>!!!!!</w:t>
      </w:r>
    </w:p>
    <w:p w:rsidR="00374F3A" w:rsidRDefault="00374F3A" w:rsidP="00374F3A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ОБЪЯВЛЕНИЕ</w:t>
      </w:r>
    </w:p>
    <w:p w:rsidR="00374F3A" w:rsidRPr="00FB7543" w:rsidRDefault="00374F3A" w:rsidP="00FB754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B7543">
        <w:rPr>
          <w:rFonts w:ascii="Times New Roman" w:hAnsi="Times New Roman" w:cs="Times New Roman"/>
          <w:b/>
          <w:sz w:val="40"/>
          <w:szCs w:val="40"/>
        </w:rPr>
        <w:t>Уважаемые собственники квартир!</w:t>
      </w:r>
    </w:p>
    <w:p w:rsidR="00BE6D5E" w:rsidRPr="00AC14E9" w:rsidRDefault="00374F3A" w:rsidP="00FB7543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FB7543">
        <w:rPr>
          <w:rFonts w:ascii="Times New Roman" w:hAnsi="Times New Roman" w:cs="Times New Roman"/>
          <w:sz w:val="40"/>
          <w:szCs w:val="40"/>
        </w:rPr>
        <w:tab/>
        <w:t xml:space="preserve">Управляющая компания ООО «ТЕПЛОВОД» </w:t>
      </w:r>
      <w:r w:rsidR="00D42C15" w:rsidRPr="00FB7543">
        <w:rPr>
          <w:rFonts w:ascii="Times New Roman" w:hAnsi="Times New Roman" w:cs="Times New Roman"/>
          <w:sz w:val="40"/>
          <w:szCs w:val="40"/>
        </w:rPr>
        <w:t xml:space="preserve">напоминает об обязанности </w:t>
      </w:r>
      <w:r w:rsidR="00FB7543" w:rsidRPr="00FB7543">
        <w:rPr>
          <w:rFonts w:ascii="Times New Roman" w:hAnsi="Times New Roman" w:cs="Times New Roman"/>
          <w:sz w:val="40"/>
          <w:szCs w:val="40"/>
        </w:rPr>
        <w:t>предоставлять</w:t>
      </w:r>
      <w:r w:rsidR="00BE6D5E" w:rsidRPr="00FB7543">
        <w:rPr>
          <w:rFonts w:ascii="Times New Roman" w:hAnsi="Times New Roman" w:cs="Times New Roman"/>
          <w:sz w:val="40"/>
          <w:szCs w:val="40"/>
        </w:rPr>
        <w:t xml:space="preserve"> показания с индивидуальных (квартирных) счетчиков по состоянию на </w:t>
      </w:r>
      <w:r w:rsidR="00BE6D5E" w:rsidRPr="00FB7543">
        <w:rPr>
          <w:rFonts w:ascii="Times New Roman" w:hAnsi="Times New Roman" w:cs="Times New Roman"/>
          <w:b/>
          <w:sz w:val="40"/>
          <w:szCs w:val="40"/>
        </w:rPr>
        <w:t>20 число каждого месяца</w:t>
      </w:r>
      <w:r w:rsidR="00BE6D5E" w:rsidRPr="00FB7543">
        <w:rPr>
          <w:rFonts w:ascii="Times New Roman" w:hAnsi="Times New Roman" w:cs="Times New Roman"/>
          <w:sz w:val="40"/>
          <w:szCs w:val="40"/>
        </w:rPr>
        <w:t>.</w:t>
      </w:r>
      <w:r w:rsidR="00D42C15" w:rsidRPr="00FB7543">
        <w:rPr>
          <w:rFonts w:ascii="Times New Roman" w:hAnsi="Times New Roman" w:cs="Times New Roman"/>
          <w:sz w:val="40"/>
          <w:szCs w:val="40"/>
        </w:rPr>
        <w:t xml:space="preserve"> </w:t>
      </w:r>
      <w:r w:rsidR="00E35958" w:rsidRPr="00FB7543">
        <w:rPr>
          <w:rFonts w:ascii="Times New Roman" w:hAnsi="Times New Roman" w:cs="Times New Roman"/>
          <w:sz w:val="40"/>
          <w:szCs w:val="40"/>
        </w:rPr>
        <w:t xml:space="preserve">Не своевременное предоставление </w:t>
      </w:r>
      <w:r w:rsidR="00FB7543" w:rsidRPr="00FB7543">
        <w:rPr>
          <w:rFonts w:ascii="Times New Roman" w:hAnsi="Times New Roman" w:cs="Times New Roman"/>
          <w:sz w:val="40"/>
          <w:szCs w:val="40"/>
        </w:rPr>
        <w:t>показаний счетчиков</w:t>
      </w:r>
      <w:r w:rsidR="00E35958" w:rsidRPr="00FB7543">
        <w:rPr>
          <w:rFonts w:ascii="Times New Roman" w:hAnsi="Times New Roman" w:cs="Times New Roman"/>
          <w:sz w:val="40"/>
          <w:szCs w:val="40"/>
        </w:rPr>
        <w:t xml:space="preserve"> приводит к увеличению </w:t>
      </w:r>
      <w:r w:rsidR="00FB7543" w:rsidRPr="00FB7543">
        <w:rPr>
          <w:rFonts w:ascii="Times New Roman" w:hAnsi="Times New Roman" w:cs="Times New Roman"/>
          <w:sz w:val="40"/>
          <w:szCs w:val="40"/>
        </w:rPr>
        <w:t xml:space="preserve">оплаты за </w:t>
      </w:r>
      <w:r w:rsidR="0048618F" w:rsidRPr="00FB7543">
        <w:rPr>
          <w:rFonts w:ascii="Times New Roman" w:hAnsi="Times New Roman" w:cs="Times New Roman"/>
          <w:sz w:val="40"/>
          <w:szCs w:val="40"/>
        </w:rPr>
        <w:t>ОДН</w:t>
      </w:r>
      <w:r w:rsidR="006A46B4" w:rsidRPr="00FB7543">
        <w:rPr>
          <w:rFonts w:ascii="Times New Roman" w:hAnsi="Times New Roman" w:cs="Times New Roman"/>
          <w:sz w:val="40"/>
          <w:szCs w:val="40"/>
        </w:rPr>
        <w:t>.</w:t>
      </w:r>
      <w:r w:rsidR="00E35958" w:rsidRPr="00FB7543">
        <w:rPr>
          <w:rFonts w:ascii="Times New Roman" w:hAnsi="Times New Roman" w:cs="Times New Roman"/>
          <w:sz w:val="40"/>
          <w:szCs w:val="40"/>
        </w:rPr>
        <w:t xml:space="preserve"> </w:t>
      </w:r>
      <w:r w:rsidR="00E35958" w:rsidRPr="00AC14E9">
        <w:rPr>
          <w:rFonts w:ascii="Times New Roman" w:hAnsi="Times New Roman" w:cs="Times New Roman"/>
          <w:b/>
          <w:sz w:val="40"/>
          <w:szCs w:val="40"/>
        </w:rPr>
        <w:t xml:space="preserve">Хватит платить деньги </w:t>
      </w:r>
      <w:r w:rsidR="00AF1D69">
        <w:rPr>
          <w:rFonts w:ascii="Times New Roman" w:hAnsi="Times New Roman" w:cs="Times New Roman"/>
          <w:b/>
          <w:sz w:val="40"/>
          <w:szCs w:val="40"/>
        </w:rPr>
        <w:t>за забывчивость! Показания предоставляются в управляющую компанию!</w:t>
      </w:r>
    </w:p>
    <w:p w:rsidR="00FB7543" w:rsidRDefault="0048618F" w:rsidP="00FB7543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FB7543">
        <w:rPr>
          <w:rFonts w:ascii="Times New Roman" w:hAnsi="Times New Roman" w:cs="Times New Roman"/>
          <w:sz w:val="40"/>
          <w:szCs w:val="40"/>
        </w:rPr>
        <w:tab/>
      </w:r>
    </w:p>
    <w:p w:rsidR="00BE6D5E" w:rsidRPr="00FB7543" w:rsidRDefault="00FB7543" w:rsidP="00FB7543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r w:rsidR="00BE6D5E" w:rsidRPr="00FB7543">
        <w:rPr>
          <w:rFonts w:ascii="Times New Roman" w:hAnsi="Times New Roman" w:cs="Times New Roman"/>
          <w:sz w:val="40"/>
          <w:szCs w:val="40"/>
        </w:rPr>
        <w:t>Пример заполнения формы отчета о показаниях индивидуальных (квартирных) счетчиков</w:t>
      </w:r>
      <w:r w:rsidR="00626AEB" w:rsidRPr="00FB7543">
        <w:rPr>
          <w:rFonts w:ascii="Times New Roman" w:hAnsi="Times New Roman" w:cs="Times New Roman"/>
          <w:sz w:val="40"/>
          <w:szCs w:val="40"/>
        </w:rPr>
        <w:t>:</w:t>
      </w:r>
    </w:p>
    <w:p w:rsidR="00626AEB" w:rsidRDefault="00B917A8" w:rsidP="00374F3A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.25pt;margin-top:20.05pt;width:0;height:152.2pt;z-index:251659264" o:connectortype="straight" strokeweight="1.5pt"/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028" type="#_x0000_t32" style="position:absolute;left:0;text-align:left;margin-left:459.7pt;margin-top:20.05pt;width:0;height:152.2pt;z-index:251660288" o:connectortype="straight" strokeweight="1.5pt"/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026" type="#_x0000_t32" style="position:absolute;left:0;text-align:left;margin-left:3.25pt;margin-top:20.05pt;width:456.45pt;height:0;z-index:251658240" o:connectortype="straight" strokeweight="1.5pt"/>
        </w:pict>
      </w:r>
    </w:p>
    <w:p w:rsidR="00626AEB" w:rsidRDefault="006A46B4" w:rsidP="00374F3A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ab/>
        <w:t>Адрес: _____________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>Дата: ______________</w:t>
      </w:r>
    </w:p>
    <w:p w:rsidR="00A12534" w:rsidRDefault="00A12534" w:rsidP="00374F3A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7229" w:type="dxa"/>
        <w:tblInd w:w="817" w:type="dxa"/>
        <w:tblLook w:val="04A0"/>
      </w:tblPr>
      <w:tblGrid>
        <w:gridCol w:w="3544"/>
        <w:gridCol w:w="3685"/>
      </w:tblGrid>
      <w:tr w:rsidR="00AF1D69" w:rsidTr="00AF1D69">
        <w:tc>
          <w:tcPr>
            <w:tcW w:w="3544" w:type="dxa"/>
          </w:tcPr>
          <w:p w:rsidR="00AF1D69" w:rsidRDefault="00AF1D69" w:rsidP="00626A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26AEB">
              <w:rPr>
                <w:rFonts w:ascii="Times New Roman" w:hAnsi="Times New Roman" w:cs="Times New Roman"/>
                <w:sz w:val="32"/>
                <w:szCs w:val="32"/>
              </w:rPr>
              <w:t>Показания счетчика электроэнергии</w:t>
            </w:r>
          </w:p>
        </w:tc>
        <w:tc>
          <w:tcPr>
            <w:tcW w:w="3685" w:type="dxa"/>
          </w:tcPr>
          <w:p w:rsidR="00AF1D69" w:rsidRDefault="00AF1D69" w:rsidP="00626A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A12534" w:rsidRDefault="00A12534" w:rsidP="00626AEB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626AEB" w:rsidRPr="00626AEB" w:rsidRDefault="00626AEB" w:rsidP="00626AEB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Подпись ____________</w:t>
      </w:r>
      <w:r>
        <w:rPr>
          <w:rFonts w:ascii="Times New Roman" w:hAnsi="Times New Roman" w:cs="Times New Roman"/>
          <w:sz w:val="36"/>
          <w:szCs w:val="36"/>
        </w:rPr>
        <w:tab/>
        <w:t>/</w:t>
      </w:r>
      <w:r>
        <w:rPr>
          <w:rFonts w:ascii="Times New Roman" w:hAnsi="Times New Roman" w:cs="Times New Roman"/>
          <w:sz w:val="36"/>
          <w:szCs w:val="36"/>
        </w:rPr>
        <w:tab/>
        <w:t>Ф.И.О.  /</w:t>
      </w:r>
    </w:p>
    <w:p w:rsidR="00BE6D5E" w:rsidRPr="00626AEB" w:rsidRDefault="00B917A8" w:rsidP="00374F3A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029" type="#_x0000_t32" style="position:absolute;left:0;text-align:left;margin-left:3.25pt;margin-top:15.45pt;width:456.45pt;height:0;z-index:251661312" o:connectortype="straight" strokeweight="1.5pt"/>
        </w:pict>
      </w:r>
    </w:p>
    <w:p w:rsidR="00BE6D5E" w:rsidRPr="00A04EF4" w:rsidRDefault="00BE6D5E" w:rsidP="00374F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4EF4" w:rsidRDefault="00A04EF4" w:rsidP="00A04E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4F3A" w:rsidRPr="00A04EF4" w:rsidRDefault="00AF1D69" w:rsidP="009F138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 ООО «ТЕПЛОВОД»</w:t>
      </w:r>
    </w:p>
    <w:p w:rsidR="005E0471" w:rsidRDefault="005E0471">
      <w:pPr>
        <w:rPr>
          <w:sz w:val="28"/>
          <w:szCs w:val="28"/>
        </w:rPr>
      </w:pPr>
    </w:p>
    <w:p w:rsidR="00A12534" w:rsidRPr="00A04EF4" w:rsidRDefault="00A12534">
      <w:pPr>
        <w:rPr>
          <w:sz w:val="28"/>
          <w:szCs w:val="28"/>
        </w:rPr>
      </w:pPr>
    </w:p>
    <w:sectPr w:rsidR="00A12534" w:rsidRPr="00A04EF4" w:rsidSect="005E0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74F3A"/>
    <w:rsid w:val="0002522C"/>
    <w:rsid w:val="00074C17"/>
    <w:rsid w:val="00365929"/>
    <w:rsid w:val="00374F3A"/>
    <w:rsid w:val="0040097C"/>
    <w:rsid w:val="0048618F"/>
    <w:rsid w:val="005E0471"/>
    <w:rsid w:val="00626AEB"/>
    <w:rsid w:val="006A46B4"/>
    <w:rsid w:val="00742BA5"/>
    <w:rsid w:val="00986C2A"/>
    <w:rsid w:val="009F138A"/>
    <w:rsid w:val="00A04EF4"/>
    <w:rsid w:val="00A12534"/>
    <w:rsid w:val="00A311A5"/>
    <w:rsid w:val="00AC14E9"/>
    <w:rsid w:val="00AF1D69"/>
    <w:rsid w:val="00B917A8"/>
    <w:rsid w:val="00BA4B70"/>
    <w:rsid w:val="00BE6D5E"/>
    <w:rsid w:val="00D33597"/>
    <w:rsid w:val="00D3608A"/>
    <w:rsid w:val="00D42C15"/>
    <w:rsid w:val="00E35958"/>
    <w:rsid w:val="00EF44A5"/>
    <w:rsid w:val="00FB7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9" type="connector" idref="#_x0000_s1026"/>
        <o:r id="V:Rule10" type="connector" idref="#_x0000_s1031"/>
        <o:r id="V:Rule11" type="connector" idref="#_x0000_s1030"/>
        <o:r id="V:Rule12" type="connector" idref="#_x0000_s1032"/>
        <o:r id="V:Rule13" type="connector" idref="#_x0000_s1029"/>
        <o:r id="V:Rule14" type="connector" idref="#_x0000_s1028"/>
        <o:r id="V:Rule15" type="connector" idref="#_x0000_s1027"/>
        <o:r id="V:Rule16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F1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13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B4BFB-31F9-4E71-A9ED-C7BF01C34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14</cp:revision>
  <cp:lastPrinted>2022-03-17T03:32:00Z</cp:lastPrinted>
  <dcterms:created xsi:type="dcterms:W3CDTF">2017-08-17T13:19:00Z</dcterms:created>
  <dcterms:modified xsi:type="dcterms:W3CDTF">2022-12-20T04:21:00Z</dcterms:modified>
</cp:coreProperties>
</file>